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4C" w:rsidRPr="00367321" w:rsidRDefault="008E7B4C" w:rsidP="008E7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8E7B4C" w:rsidRPr="00367321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</w:t>
      </w:r>
      <w:r w:rsidRPr="00367321">
        <w:rPr>
          <w:b/>
        </w:rPr>
        <w:t>История</w:t>
      </w:r>
      <w:r>
        <w:rPr>
          <w:b/>
        </w:rPr>
        <w:t>»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B2799E" w:rsidRDefault="008E7B4C" w:rsidP="00B279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</w:pPr>
      <w:r>
        <w:t>Рабочая</w:t>
      </w:r>
      <w:r w:rsidRPr="00E8073B">
        <w:t xml:space="preserve"> программа учебной дисциплины является частью  основной профессиональной образовательной программы  в соответствии с ФГОС </w:t>
      </w:r>
      <w:r>
        <w:t xml:space="preserve">по специальностям СПО базовой и </w:t>
      </w:r>
      <w:r w:rsidRPr="00E8073B">
        <w:t>углубленной подготовки</w:t>
      </w:r>
      <w:r w:rsidRPr="00E8073B">
        <w:rPr>
          <w:b/>
        </w:rPr>
        <w:t xml:space="preserve"> </w:t>
      </w:r>
      <w:r>
        <w:rPr>
          <w:b/>
        </w:rPr>
        <w:t xml:space="preserve"> </w:t>
      </w:r>
      <w:r w:rsidRPr="00E8073B">
        <w:rPr>
          <w:b/>
        </w:rPr>
        <w:t xml:space="preserve"> </w:t>
      </w:r>
      <w:r w:rsidR="00B82585">
        <w:rPr>
          <w:b/>
          <w:bCs/>
        </w:rPr>
        <w:t>09.02.05</w:t>
      </w:r>
      <w:r w:rsidR="00B2799E">
        <w:rPr>
          <w:b/>
          <w:bCs/>
        </w:rPr>
        <w:t xml:space="preserve"> </w:t>
      </w:r>
      <w:r w:rsidR="00B2799E">
        <w:rPr>
          <w:b/>
        </w:rPr>
        <w:t>Прикладная информатика</w:t>
      </w:r>
      <w:bookmarkStart w:id="0" w:name="_GoBack"/>
      <w:bookmarkEnd w:id="0"/>
      <w:r w:rsidRPr="00E8073B">
        <w:t xml:space="preserve">     </w:t>
      </w:r>
    </w:p>
    <w:p w:rsidR="008E7B4C" w:rsidRPr="00E8073B" w:rsidRDefault="008E7B4C" w:rsidP="00B279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i/>
        </w:rPr>
      </w:pPr>
      <w:r w:rsidRPr="00E8073B">
        <w:t xml:space="preserve">  В результате освоения учебной дисциплины обучающийся должен </w:t>
      </w:r>
      <w:r w:rsidRPr="0000185E">
        <w:rPr>
          <w:b/>
        </w:rPr>
        <w:t>уметь</w:t>
      </w:r>
      <w:r w:rsidRPr="0000185E">
        <w:rPr>
          <w:b/>
          <w:i/>
        </w:rPr>
        <w:t>: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8073B">
        <w:t xml:space="preserve">      - ориентироваться в современной экономической, политической и культурной ситуации в России и мире;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8073B">
        <w:t xml:space="preserve">      - выявлять взаимосвязь отечественных, региональных, мировых социально-экономических, политических и культурных проблем.</w:t>
      </w:r>
    </w:p>
    <w:p w:rsidR="008E7B4C" w:rsidRPr="00E8073B" w:rsidRDefault="008E7B4C" w:rsidP="008E7B4C">
      <w:pPr>
        <w:shd w:val="clear" w:color="auto" w:fill="FFFFFF"/>
        <w:tabs>
          <w:tab w:val="left" w:pos="142"/>
        </w:tabs>
        <w:jc w:val="both"/>
      </w:pPr>
      <w:r w:rsidRPr="00E8073B">
        <w:t xml:space="preserve">          В результате освоения учебной дисциплины обучающийся должен   </w:t>
      </w:r>
      <w:r w:rsidRPr="0000185E">
        <w:rPr>
          <w:b/>
        </w:rPr>
        <w:t>знать</w:t>
      </w:r>
      <w:r w:rsidRPr="00E8073B">
        <w:t>: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 основные направления развития ключевых регионов мира на рубеже веков (</w:t>
      </w:r>
      <w:r w:rsidRPr="00E8073B">
        <w:rPr>
          <w:sz w:val="24"/>
          <w:szCs w:val="24"/>
          <w:lang w:val="en-US"/>
        </w:rPr>
        <w:t>XX</w:t>
      </w:r>
      <w:r w:rsidRPr="00E8073B">
        <w:rPr>
          <w:sz w:val="24"/>
          <w:szCs w:val="24"/>
        </w:rPr>
        <w:t xml:space="preserve"> и </w:t>
      </w:r>
      <w:r w:rsidRPr="00E8073B">
        <w:rPr>
          <w:sz w:val="24"/>
          <w:szCs w:val="24"/>
          <w:lang w:val="en-US"/>
        </w:rPr>
        <w:t>XXI</w:t>
      </w:r>
      <w:r w:rsidRPr="00E8073B">
        <w:rPr>
          <w:sz w:val="24"/>
          <w:szCs w:val="24"/>
        </w:rPr>
        <w:t xml:space="preserve"> вв.);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сущность и причины локальных, региональных, межгосударственных конфликтов в конце </w:t>
      </w:r>
      <w:r w:rsidRPr="00E8073B">
        <w:rPr>
          <w:sz w:val="24"/>
          <w:szCs w:val="24"/>
          <w:lang w:val="en-US"/>
        </w:rPr>
        <w:t>XX</w:t>
      </w:r>
      <w:r w:rsidRPr="00E8073B">
        <w:rPr>
          <w:sz w:val="24"/>
          <w:szCs w:val="24"/>
        </w:rPr>
        <w:t xml:space="preserve">-начале </w:t>
      </w:r>
      <w:r w:rsidRPr="00E8073B">
        <w:rPr>
          <w:sz w:val="24"/>
          <w:szCs w:val="24"/>
          <w:lang w:val="en-US"/>
        </w:rPr>
        <w:t>XXI</w:t>
      </w:r>
      <w:r w:rsidRPr="00E8073B">
        <w:rPr>
          <w:sz w:val="24"/>
          <w:szCs w:val="24"/>
        </w:rPr>
        <w:t xml:space="preserve"> в.;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основные процессы (интеграционные, поликультурные, миграционные и иные)</w:t>
      </w:r>
      <w:r w:rsidRPr="00E8073B">
        <w:rPr>
          <w:sz w:val="24"/>
          <w:szCs w:val="24"/>
        </w:rPr>
        <w:tab/>
        <w:t xml:space="preserve"> политического и экономического развития ведущих государств и регионов мира;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назначение ООН, НАТО, ЕС и других организаций и основные направления их деятельности;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о роли науки, культуры и религии в сохранении и укреплении национальных и государственных традиций;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- содержание и назначение важнейших правовых и законодательных актов мирового и регионального значения.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</w:rPr>
      </w:pP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00185E">
        <w:t>Рекомендуемое количество часов на освоение примерной программы учебной дисциплины:</w:t>
      </w:r>
      <w:r>
        <w:t xml:space="preserve"> </w:t>
      </w:r>
      <w:r w:rsidRPr="00E8073B">
        <w:t>максимальной у</w:t>
      </w:r>
      <w:r w:rsidR="00B2799E">
        <w:t xml:space="preserve">чебной нагрузки </w:t>
      </w:r>
      <w:proofErr w:type="gramStart"/>
      <w:r w:rsidR="00B2799E">
        <w:t>обучающегося</w:t>
      </w:r>
      <w:proofErr w:type="gramEnd"/>
      <w:r w:rsidR="00B2799E">
        <w:t xml:space="preserve"> 86</w:t>
      </w:r>
      <w:r w:rsidRPr="00E8073B">
        <w:t xml:space="preserve"> час</w:t>
      </w:r>
      <w:r>
        <w:t>ов</w:t>
      </w:r>
      <w:r w:rsidRPr="00E8073B">
        <w:t>, в том числе: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E8073B">
        <w:t xml:space="preserve">обязательной аудиторной </w:t>
      </w:r>
      <w:r w:rsidR="00B2799E">
        <w:t xml:space="preserve">учебной нагрузки </w:t>
      </w:r>
      <w:proofErr w:type="gramStart"/>
      <w:r w:rsidR="00B2799E">
        <w:t>обучающегося</w:t>
      </w:r>
      <w:proofErr w:type="gramEnd"/>
      <w:r w:rsidR="00B2799E">
        <w:t xml:space="preserve"> 57</w:t>
      </w:r>
      <w:r w:rsidRPr="00E8073B">
        <w:t xml:space="preserve"> часов;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E8073B">
        <w:t>самост</w:t>
      </w:r>
      <w:r w:rsidR="00B2799E">
        <w:t>оятельной работы обучающегося 29</w:t>
      </w:r>
      <w:r>
        <w:t xml:space="preserve"> час</w:t>
      </w:r>
      <w:r w:rsidR="00B2799E">
        <w:t>ов</w:t>
      </w:r>
      <w:r w:rsidRPr="00E8073B">
        <w:t>.</w:t>
      </w:r>
    </w:p>
    <w:p w:rsidR="008E7B4C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зачет.</w:t>
      </w:r>
    </w:p>
    <w:p w:rsidR="008E7B4C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8E7B4C" w:rsidRPr="00D22212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EEC" w:rsidRDefault="003F3EEC"/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B4C"/>
    <w:rsid w:val="001354BB"/>
    <w:rsid w:val="003F3EEC"/>
    <w:rsid w:val="008E7B4C"/>
    <w:rsid w:val="00AF0D9B"/>
    <w:rsid w:val="00B2799E"/>
    <w:rsid w:val="00B8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E7B4C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E7B4C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cp:lastModifiedBy>000</cp:lastModifiedBy>
  <cp:revision>3</cp:revision>
  <dcterms:created xsi:type="dcterms:W3CDTF">2017-11-09T08:37:00Z</dcterms:created>
  <dcterms:modified xsi:type="dcterms:W3CDTF">2017-11-09T09:17:00Z</dcterms:modified>
</cp:coreProperties>
</file>